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A0" w:rsidRPr="00FF64C2" w:rsidRDefault="007D0BA0" w:rsidP="007D0BA0">
      <w:pPr>
        <w:pStyle w:val="a3"/>
        <w:shd w:val="clear" w:color="auto" w:fill="FFFFFF"/>
        <w:spacing w:before="0" w:beforeAutospacing="0" w:after="0" w:afterAutospacing="0"/>
        <w:textAlignment w:val="top"/>
        <w:rPr>
          <w:sz w:val="12"/>
          <w:szCs w:val="12"/>
        </w:rPr>
      </w:pPr>
    </w:p>
    <w:p w:rsidR="007D0BA0" w:rsidRDefault="007D0BA0" w:rsidP="007D0BA0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4522594" cy="4638559"/>
            <wp:effectExtent l="19050" t="0" r="0" b="0"/>
            <wp:docPr id="1" name="Рисунок 1" descr="https://ecoportal-vsev.ru/img/decision/el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oportal-vsev.ru/img/decision/elka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713" cy="464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D0BA0" w:rsidRPr="00E5477D" w:rsidRDefault="007D0BA0" w:rsidP="007D0BA0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sz w:val="28"/>
          <w:szCs w:val="28"/>
        </w:rPr>
      </w:pPr>
      <w:r w:rsidRPr="00E5477D">
        <w:rPr>
          <w:sz w:val="28"/>
          <w:szCs w:val="28"/>
        </w:rPr>
        <w:t>За рубку елки грозит наказание</w:t>
      </w:r>
    </w:p>
    <w:p w:rsidR="007D0BA0" w:rsidRPr="00E5477D" w:rsidRDefault="007D0BA0" w:rsidP="007D0B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E5477D">
        <w:rPr>
          <w:sz w:val="28"/>
          <w:szCs w:val="28"/>
        </w:rPr>
        <w:t xml:space="preserve">Подготовка к празднованию Нового года, всегда волнительное. Суета, покупка подарков, гости….. как тут не забыть о покупке елки. </w:t>
      </w:r>
    </w:p>
    <w:p w:rsidR="007D0BA0" w:rsidRPr="00E5477D" w:rsidRDefault="007D0BA0" w:rsidP="007D0B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E5477D">
        <w:rPr>
          <w:sz w:val="28"/>
          <w:szCs w:val="28"/>
        </w:rPr>
        <w:t xml:space="preserve">Однако к приобретению новогодней елки следует отнестись серьезно. </w:t>
      </w:r>
    </w:p>
    <w:p w:rsidR="007D0BA0" w:rsidRPr="00E5477D" w:rsidRDefault="007D0BA0" w:rsidP="007D0B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E5477D">
        <w:rPr>
          <w:sz w:val="28"/>
          <w:szCs w:val="28"/>
        </w:rPr>
        <w:t>Если вы решили поехать в лес и  срубить елку, то помните, что в соответствии с действующим законодательством, за незаконную рубку, повреждение лесных насаждений или самовольное выкапывание в лесах деревьев предусмотрены административная ответственность по статье 8.28 К</w:t>
      </w:r>
      <w:r>
        <w:rPr>
          <w:sz w:val="28"/>
          <w:szCs w:val="28"/>
        </w:rPr>
        <w:t>одекса Российской Федерации об административных правонарушениях</w:t>
      </w:r>
      <w:r w:rsidRPr="00E5477D">
        <w:rPr>
          <w:sz w:val="28"/>
          <w:szCs w:val="28"/>
        </w:rPr>
        <w:t>. Гражданам грозит наложение административного штрафа в размере от 3 000 до 4 000 рублей; на должностных лиц — от 20 000 до 40 000 рублей; на юридических лиц — от 200 000 до 300 000 рублей.</w:t>
      </w:r>
    </w:p>
    <w:p w:rsidR="00000000" w:rsidRDefault="007D0BA0" w:rsidP="007D0BA0">
      <w:pPr>
        <w:shd w:val="clear" w:color="auto" w:fill="FFFFFF"/>
        <w:spacing w:after="0" w:line="240" w:lineRule="auto"/>
        <w:ind w:firstLine="708"/>
        <w:jc w:val="both"/>
        <w:textAlignment w:val="top"/>
      </w:pPr>
      <w:r w:rsidRPr="00E5477D">
        <w:rPr>
          <w:rFonts w:ascii="Times New Roman" w:hAnsi="Times New Roman" w:cs="Times New Roman"/>
          <w:sz w:val="28"/>
          <w:szCs w:val="28"/>
        </w:rPr>
        <w:t>При этом в случае причинении вреда на сумму свыше 5 000 рублей предусмотрены уголовная ответственность, предусмотренная  статьей. 260 Уголовного кодекса Российской Федерации, виновному лицу может быть назначено до двух лет лишения свободы и штраф в размере от 100 000 до 200 000 рублей. Если противоправные действия совершены группой лиц либо лицом с использованием своего служебного положения или совершении незаконной рубки в особо крупном размере (то есть ущерб, превышающий 150 000 рублей) наказание будет более тяжкое.</w:t>
      </w:r>
      <w:r w:rsidRPr="00E547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данное преступление может быть назначено наказание в виде лишения свободы на срок до четырех лет со штрафом в размере от 150 000  до 300 000 рублей или в размере заработной платы или иного дохода осужденного.</w:t>
      </w:r>
    </w:p>
    <w:sectPr w:rsidR="00000000" w:rsidSect="007D0BA0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7D0BA0"/>
    <w:rsid w:val="007D0BA0"/>
    <w:rsid w:val="00E7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D0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2022-12-27T10:52:00Z</dcterms:created>
  <dcterms:modified xsi:type="dcterms:W3CDTF">2022-12-27T10:53:00Z</dcterms:modified>
</cp:coreProperties>
</file>